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Start w:id="1" w:name="_GoBack"/>
      <w:bookmarkEnd w:id="0"/>
      <w:bookmarkEnd w:id="1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3866A7CC" w14:textId="1E9A88BD" w:rsidR="00FC56E8" w:rsidRDefault="00FC56E8" w:rsidP="00FC56E8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Predmet:</w:t>
      </w:r>
      <w:r w:rsidRPr="00A02F4F">
        <w:rPr>
          <w:rFonts w:ascii="Calibri" w:hAnsi="Calibri" w:cs="Calibri"/>
          <w:b/>
          <w:sz w:val="24"/>
          <w:szCs w:val="24"/>
        </w:rPr>
        <w:tab/>
        <w:t xml:space="preserve">Poziv za uključenje u ''Bike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49DD7B8D" w14:textId="77777777" w:rsid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7390A52" w14:textId="284067DE" w:rsidR="00A02F4F" w:rsidRPr="00D3538D" w:rsidRDefault="00FC56E8" w:rsidP="00A02F4F">
      <w:pPr>
        <w:jc w:val="both"/>
        <w:rPr>
          <w:rFonts w:ascii="Calibri" w:hAnsi="Calibri" w:cs="Calibri"/>
          <w:b/>
          <w:sz w:val="24"/>
          <w:szCs w:val="24"/>
        </w:rPr>
      </w:pPr>
      <w:r w:rsidRPr="00D3538D">
        <w:rPr>
          <w:rFonts w:ascii="Calibri" w:hAnsi="Calibri" w:cs="Calibri"/>
          <w:b/>
          <w:sz w:val="24"/>
          <w:szCs w:val="24"/>
        </w:rPr>
        <w:t xml:space="preserve">Uvjeti za članstvo u standardu dodatne usluge“ Bike </w:t>
      </w:r>
      <w:proofErr w:type="spellStart"/>
      <w:r w:rsidRPr="00D3538D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A02F4F" w:rsidRPr="00D3538D">
        <w:rPr>
          <w:rFonts w:ascii="Calibri" w:hAnsi="Calibri" w:cs="Calibri"/>
          <w:b/>
          <w:sz w:val="24"/>
          <w:szCs w:val="24"/>
        </w:rPr>
        <w:t>":</w:t>
      </w:r>
    </w:p>
    <w:p w14:paraId="2224CA40" w14:textId="73F9EF28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786FCAEB" w14:textId="299DDD98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Vlasnik smještaja pristaje na prihvat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cikloturista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na jednu noć.</w:t>
      </w:r>
    </w:p>
    <w:p w14:paraId="73C8991F" w14:textId="5CFF3340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Sigurna prostorija za smještaj bicikala – obavezno pod ključem, eventualno i video nadzorom. </w:t>
      </w:r>
    </w:p>
    <w:p w14:paraId="71A72EEC" w14:textId="419035B1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Prostor u sklopu objekta za popravak bicikala – biciklistički alat, pumpa, suvremeni nosač za bicikle (tzv. spirala nisu adekvatne za moderne bicikle)</w:t>
      </w:r>
    </w:p>
    <w:p w14:paraId="35C00CE5" w14:textId="4B6565FC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Prostor za sušenje i pranje odjeće i putne opreme ( perilica i sušilica rublja ). </w:t>
      </w:r>
    </w:p>
    <w:p w14:paraId="23BB7C18" w14:textId="69C054B6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Mjesto za pranje i održavanje bicikala (gumeno priključno crijevo za vodu s nastavkom za četkanje i pranje). </w:t>
      </w:r>
    </w:p>
    <w:p w14:paraId="6A946275" w14:textId="22B4B987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Info kutak za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cikloturiste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u sklopu objekta – biciklističke karte, brošure, korisne informacije (bike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popis, bike servisa, bike vodiča, agencija, restorana, taxi službe i sl.).</w:t>
      </w:r>
    </w:p>
    <w:p w14:paraId="5992161E" w14:textId="0E9D4334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Transfer do sljedećeg 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objekta ( uz nadoplatu ) </w:t>
      </w:r>
    </w:p>
    <w:p w14:paraId="0187B2C3" w14:textId="105EC439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Paket dobrodošlice ( energetska pločica, prirodni sokovi i sl. )</w:t>
      </w:r>
    </w:p>
    <w:p w14:paraId="672A2D32" w14:textId="50D9AA23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FC56E8" w:rsidRPr="00FC56E8">
        <w:rPr>
          <w:rFonts w:ascii="Calibri" w:hAnsi="Calibri" w:cs="Calibri"/>
          <w:b/>
          <w:sz w:val="24"/>
          <w:szCs w:val="24"/>
        </w:rPr>
        <w:t xml:space="preserve">rijava za "Bike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4D91257F" w14:textId="77777777" w:rsidR="00BA0B1F" w:rsidRPr="00BA0B1F" w:rsidRDefault="00BA0B1F" w:rsidP="00BA0B1F">
      <w:pPr>
        <w:jc w:val="right"/>
        <w:rPr>
          <w:b/>
        </w:rPr>
      </w:pPr>
      <w:r w:rsidRPr="00BA0B1F">
        <w:rPr>
          <w:b/>
        </w:rPr>
        <w:t>Direktorica</w:t>
      </w:r>
    </w:p>
    <w:p w14:paraId="1E0AA279" w14:textId="545858E5" w:rsidR="00FC56E8" w:rsidRDefault="00BA0B1F" w:rsidP="00BA0B1F">
      <w:pPr>
        <w:jc w:val="right"/>
        <w:rPr>
          <w:b/>
        </w:rPr>
      </w:pPr>
      <w:r w:rsidRPr="00BA0B1F">
        <w:rPr>
          <w:b/>
        </w:rPr>
        <w:t>Željana Šikić</w:t>
      </w:r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 Bike"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7835" w14:textId="77777777" w:rsidR="00EB0141" w:rsidRDefault="00EB0141" w:rsidP="00A02F4F">
      <w:pPr>
        <w:spacing w:after="0" w:line="240" w:lineRule="auto"/>
      </w:pPr>
      <w:r>
        <w:separator/>
      </w:r>
    </w:p>
  </w:endnote>
  <w:endnote w:type="continuationSeparator" w:id="0">
    <w:p w14:paraId="39CB7412" w14:textId="77777777" w:rsidR="00EB0141" w:rsidRDefault="00EB0141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B0F5" w14:textId="77777777" w:rsidR="00EB0141" w:rsidRDefault="00EB0141" w:rsidP="00A02F4F">
      <w:pPr>
        <w:spacing w:after="0" w:line="240" w:lineRule="auto"/>
      </w:pPr>
      <w:r>
        <w:separator/>
      </w:r>
    </w:p>
  </w:footnote>
  <w:footnote w:type="continuationSeparator" w:id="0">
    <w:p w14:paraId="7CB44677" w14:textId="77777777" w:rsidR="00EB0141" w:rsidRDefault="00EB0141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110C8A"/>
    <w:rsid w:val="00120465"/>
    <w:rsid w:val="001C6F69"/>
    <w:rsid w:val="00205B35"/>
    <w:rsid w:val="00263552"/>
    <w:rsid w:val="00297F83"/>
    <w:rsid w:val="002C60B6"/>
    <w:rsid w:val="002D34E8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823B99"/>
    <w:rsid w:val="008A7B26"/>
    <w:rsid w:val="00A02F4F"/>
    <w:rsid w:val="00A7612B"/>
    <w:rsid w:val="00B61DD8"/>
    <w:rsid w:val="00BA0B1F"/>
    <w:rsid w:val="00C23C17"/>
    <w:rsid w:val="00C714BA"/>
    <w:rsid w:val="00C956B0"/>
    <w:rsid w:val="00CB673F"/>
    <w:rsid w:val="00D3538D"/>
    <w:rsid w:val="00D378A1"/>
    <w:rsid w:val="00D577E7"/>
    <w:rsid w:val="00E51E74"/>
    <w:rsid w:val="00EA3868"/>
    <w:rsid w:val="00EB0141"/>
    <w:rsid w:val="00F003BF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VODICE</cp:lastModifiedBy>
  <cp:revision>2</cp:revision>
  <dcterms:created xsi:type="dcterms:W3CDTF">2017-09-21T07:11:00Z</dcterms:created>
  <dcterms:modified xsi:type="dcterms:W3CDTF">2017-09-21T07:11:00Z</dcterms:modified>
</cp:coreProperties>
</file>